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AE" w:rsidRDefault="00897FAE" w:rsidP="0045220D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8B3BC5" w:rsidRDefault="008B3BC5" w:rsidP="0045220D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897FAE" w:rsidRDefault="00897FAE" w:rsidP="0045220D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1218D" w:rsidRPr="0045220D" w:rsidRDefault="00A70059" w:rsidP="008B3BC5">
      <w:pPr>
        <w:spacing w:line="62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5220D">
        <w:rPr>
          <w:rFonts w:asciiTheme="majorEastAsia" w:eastAsiaTheme="majorEastAsia" w:hAnsiTheme="majorEastAsia" w:hint="eastAsia"/>
          <w:sz w:val="44"/>
          <w:szCs w:val="44"/>
        </w:rPr>
        <w:t>关于认真学习贯彻大连市委</w:t>
      </w:r>
      <w:r w:rsidR="0045220D" w:rsidRPr="0045220D">
        <w:rPr>
          <w:rFonts w:asciiTheme="majorEastAsia" w:eastAsiaTheme="majorEastAsia" w:hAnsiTheme="majorEastAsia" w:hint="eastAsia"/>
          <w:sz w:val="44"/>
          <w:szCs w:val="44"/>
        </w:rPr>
        <w:t>第十二届三次全会</w:t>
      </w:r>
      <w:r w:rsidRPr="0045220D">
        <w:rPr>
          <w:rFonts w:asciiTheme="majorEastAsia" w:eastAsiaTheme="majorEastAsia" w:hAnsiTheme="majorEastAsia" w:hint="eastAsia"/>
          <w:sz w:val="44"/>
          <w:szCs w:val="44"/>
        </w:rPr>
        <w:t>精神的通知</w:t>
      </w:r>
    </w:p>
    <w:p w:rsidR="00A70059" w:rsidRDefault="00A70059" w:rsidP="008B3BC5">
      <w:pPr>
        <w:spacing w:line="620" w:lineRule="exact"/>
      </w:pPr>
    </w:p>
    <w:p w:rsidR="00A70059" w:rsidRPr="0045220D" w:rsidRDefault="00A70059" w:rsidP="008B3BC5">
      <w:pPr>
        <w:spacing w:line="620" w:lineRule="exact"/>
        <w:rPr>
          <w:rFonts w:ascii="仿宋" w:eastAsia="仿宋" w:hAnsi="仿宋"/>
          <w:sz w:val="32"/>
          <w:szCs w:val="32"/>
        </w:rPr>
      </w:pPr>
      <w:r w:rsidRPr="0045220D">
        <w:rPr>
          <w:rFonts w:ascii="仿宋" w:eastAsia="仿宋" w:hAnsi="仿宋" w:hint="eastAsia"/>
          <w:sz w:val="32"/>
          <w:szCs w:val="32"/>
        </w:rPr>
        <w:t>各级党组织</w:t>
      </w:r>
      <w:r w:rsidR="008B3BC5">
        <w:rPr>
          <w:rFonts w:ascii="仿宋" w:eastAsia="仿宋" w:hAnsi="仿宋" w:hint="eastAsia"/>
          <w:sz w:val="32"/>
          <w:szCs w:val="32"/>
        </w:rPr>
        <w:t>,各单位</w:t>
      </w:r>
      <w:r w:rsidRPr="0045220D">
        <w:rPr>
          <w:rFonts w:ascii="仿宋" w:eastAsia="仿宋" w:hAnsi="仿宋" w:hint="eastAsia"/>
          <w:sz w:val="32"/>
          <w:szCs w:val="32"/>
        </w:rPr>
        <w:t>：</w:t>
      </w:r>
    </w:p>
    <w:p w:rsidR="00F629D0" w:rsidRDefault="0045220D" w:rsidP="008B3BC5">
      <w:pPr>
        <w:spacing w:line="620" w:lineRule="exact"/>
        <w:ind w:firstLine="645"/>
        <w:rPr>
          <w:rFonts w:ascii="仿宋" w:eastAsia="仿宋" w:hAnsi="仿宋"/>
          <w:sz w:val="32"/>
          <w:szCs w:val="32"/>
        </w:rPr>
      </w:pPr>
      <w:r w:rsidRPr="0045220D">
        <w:rPr>
          <w:rFonts w:ascii="仿宋" w:eastAsia="仿宋" w:hAnsi="仿宋" w:hint="eastAsia"/>
          <w:sz w:val="32"/>
          <w:szCs w:val="32"/>
        </w:rPr>
        <w:t>2017年7月26日，大连市委召开了十二届三次全会</w:t>
      </w:r>
      <w:r>
        <w:rPr>
          <w:rFonts w:ascii="仿宋" w:eastAsia="仿宋" w:hAnsi="仿宋" w:hint="eastAsia"/>
          <w:sz w:val="32"/>
          <w:szCs w:val="32"/>
        </w:rPr>
        <w:t>，市委书记谭作钧同志代表市委常委向全会作了工作报告。报告坚持问题导向，紧扣解决问题；立意高远，突出党的建设，</w:t>
      </w:r>
      <w:r w:rsidR="00EF347A">
        <w:rPr>
          <w:rFonts w:ascii="仿宋" w:eastAsia="仿宋" w:hAnsi="仿宋" w:hint="eastAsia"/>
          <w:sz w:val="32"/>
          <w:szCs w:val="32"/>
        </w:rPr>
        <w:t>坚持</w:t>
      </w:r>
      <w:r>
        <w:rPr>
          <w:rFonts w:ascii="仿宋" w:eastAsia="仿宋" w:hAnsi="仿宋" w:hint="eastAsia"/>
          <w:sz w:val="32"/>
          <w:szCs w:val="32"/>
        </w:rPr>
        <w:t>党管经济</w:t>
      </w:r>
      <w:r w:rsidR="00EF347A">
        <w:rPr>
          <w:rFonts w:ascii="仿宋" w:eastAsia="仿宋" w:hAnsi="仿宋" w:hint="eastAsia"/>
          <w:sz w:val="32"/>
          <w:szCs w:val="32"/>
        </w:rPr>
        <w:t>；是新一届市委的施政纲领，也是今后一个时期全市蓝图的描画；是开展“解放思想大讨论”的总动员</w:t>
      </w:r>
      <w:r w:rsidR="00F629D0">
        <w:rPr>
          <w:rFonts w:ascii="仿宋" w:eastAsia="仿宋" w:hAnsi="仿宋" w:hint="eastAsia"/>
          <w:sz w:val="32"/>
          <w:szCs w:val="32"/>
        </w:rPr>
        <w:t>，</w:t>
      </w:r>
      <w:r w:rsidR="00EF347A">
        <w:rPr>
          <w:rFonts w:ascii="仿宋" w:eastAsia="仿宋" w:hAnsi="仿宋" w:hint="eastAsia"/>
          <w:sz w:val="32"/>
          <w:szCs w:val="32"/>
        </w:rPr>
        <w:t>对城市建设提出了更高</w:t>
      </w:r>
      <w:r w:rsidR="00F629D0">
        <w:rPr>
          <w:rFonts w:ascii="仿宋" w:eastAsia="仿宋" w:hAnsi="仿宋" w:hint="eastAsia"/>
          <w:sz w:val="32"/>
          <w:szCs w:val="32"/>
        </w:rPr>
        <w:t>的明确</w:t>
      </w:r>
      <w:r w:rsidR="00EF347A">
        <w:rPr>
          <w:rFonts w:ascii="仿宋" w:eastAsia="仿宋" w:hAnsi="仿宋" w:hint="eastAsia"/>
          <w:sz w:val="32"/>
          <w:szCs w:val="32"/>
        </w:rPr>
        <w:t>要求。</w:t>
      </w:r>
    </w:p>
    <w:p w:rsidR="00A70059" w:rsidRDefault="00EF347A" w:rsidP="008B3BC5">
      <w:pPr>
        <w:spacing w:line="62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全委各级党组织要认真组织广大党员干部原文传达学习</w:t>
      </w:r>
      <w:r w:rsidR="00897FAE">
        <w:rPr>
          <w:rFonts w:ascii="仿宋" w:eastAsia="仿宋" w:hAnsi="仿宋" w:hint="eastAsia"/>
          <w:sz w:val="32"/>
          <w:szCs w:val="32"/>
        </w:rPr>
        <w:t>谭作钧书记作的工作报告（见附件）</w:t>
      </w:r>
      <w:r>
        <w:rPr>
          <w:rFonts w:ascii="仿宋" w:eastAsia="仿宋" w:hAnsi="仿宋" w:hint="eastAsia"/>
          <w:sz w:val="32"/>
          <w:szCs w:val="32"/>
        </w:rPr>
        <w:t>，</w:t>
      </w:r>
      <w:r w:rsidR="00F629D0">
        <w:rPr>
          <w:rFonts w:ascii="仿宋" w:eastAsia="仿宋" w:hAnsi="仿宋" w:hint="eastAsia"/>
          <w:sz w:val="32"/>
          <w:szCs w:val="32"/>
        </w:rPr>
        <w:t>做到不漏一人。要求每名党员干部</w:t>
      </w:r>
      <w:r>
        <w:rPr>
          <w:rFonts w:ascii="仿宋" w:eastAsia="仿宋" w:hAnsi="仿宋" w:hint="eastAsia"/>
          <w:sz w:val="32"/>
          <w:szCs w:val="32"/>
        </w:rPr>
        <w:t>围绕“大力推进对外开放，提升城市竞争力”中如何推进</w:t>
      </w:r>
      <w:r w:rsidR="00F629D0">
        <w:rPr>
          <w:rFonts w:ascii="仿宋" w:eastAsia="仿宋" w:hAnsi="仿宋" w:hint="eastAsia"/>
          <w:sz w:val="32"/>
          <w:szCs w:val="32"/>
        </w:rPr>
        <w:t>符合</w:t>
      </w:r>
      <w:r>
        <w:rPr>
          <w:rFonts w:ascii="仿宋" w:eastAsia="仿宋" w:hAnsi="仿宋" w:hint="eastAsia"/>
          <w:sz w:val="32"/>
          <w:szCs w:val="32"/>
        </w:rPr>
        <w:t>国际</w:t>
      </w:r>
      <w:r w:rsidR="00F629D0">
        <w:rPr>
          <w:rFonts w:ascii="仿宋" w:eastAsia="仿宋" w:hAnsi="仿宋" w:hint="eastAsia"/>
          <w:sz w:val="32"/>
          <w:szCs w:val="32"/>
        </w:rPr>
        <w:t>化要求的城市基础设施和配套设施改造升级等方面解放思想，转变观念，全力推动城乡建设新发展撰写思想认识，组织讨论交流，为下一步开展“解放思想大讨论”做好思想基础。</w:t>
      </w:r>
    </w:p>
    <w:p w:rsidR="008B3BC5" w:rsidRDefault="008B3BC5" w:rsidP="008B3BC5">
      <w:pPr>
        <w:spacing w:line="62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各单位要认真吃透报告的精神实质，对照报告中指出的问题，结合本单位工作实际，逐项进行对照查找，重新理清</w:t>
      </w:r>
      <w:r>
        <w:rPr>
          <w:rFonts w:ascii="仿宋" w:eastAsia="仿宋" w:hAnsi="仿宋" w:hint="eastAsia"/>
          <w:sz w:val="32"/>
          <w:szCs w:val="32"/>
        </w:rPr>
        <w:lastRenderedPageBreak/>
        <w:t>工作思路，明确工作重点，制定切实管用的措施。</w:t>
      </w:r>
    </w:p>
    <w:p w:rsidR="008B3BC5" w:rsidRPr="008B3BC5" w:rsidRDefault="008B3BC5" w:rsidP="008B3BC5">
      <w:pPr>
        <w:spacing w:line="6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各单位学习贯彻情况务必于15日下班前报送机关党委。</w:t>
      </w:r>
    </w:p>
    <w:p w:rsidR="00F629D0" w:rsidRDefault="00F629D0" w:rsidP="008B3BC5">
      <w:pPr>
        <w:spacing w:line="620" w:lineRule="exact"/>
        <w:ind w:firstLine="645"/>
        <w:rPr>
          <w:rFonts w:ascii="仿宋" w:eastAsia="仿宋" w:hAnsi="仿宋"/>
          <w:sz w:val="32"/>
          <w:szCs w:val="32"/>
        </w:rPr>
      </w:pPr>
    </w:p>
    <w:p w:rsidR="00F629D0" w:rsidRDefault="00F629D0" w:rsidP="008B3BC5">
      <w:pPr>
        <w:spacing w:line="620" w:lineRule="exact"/>
        <w:ind w:firstLine="645"/>
        <w:rPr>
          <w:rFonts w:ascii="仿宋" w:eastAsia="仿宋" w:hAnsi="仿宋"/>
          <w:sz w:val="32"/>
          <w:szCs w:val="32"/>
        </w:rPr>
      </w:pPr>
    </w:p>
    <w:p w:rsidR="00F629D0" w:rsidRDefault="00F629D0" w:rsidP="008B3BC5">
      <w:pPr>
        <w:spacing w:line="6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大连市城乡建设委员会机关委员会</w:t>
      </w:r>
    </w:p>
    <w:p w:rsidR="00F629D0" w:rsidRPr="00F629D0" w:rsidRDefault="00F629D0" w:rsidP="008B3BC5">
      <w:pPr>
        <w:spacing w:line="62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2017年8月</w:t>
      </w:r>
      <w:r w:rsidR="00897FA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</w:t>
      </w:r>
    </w:p>
    <w:sectPr w:rsidR="00F629D0" w:rsidRPr="00F629D0" w:rsidSect="0051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6E2" w:rsidRDefault="00E846E2" w:rsidP="008B3BC5">
      <w:r>
        <w:separator/>
      </w:r>
    </w:p>
  </w:endnote>
  <w:endnote w:type="continuationSeparator" w:id="1">
    <w:p w:rsidR="00E846E2" w:rsidRDefault="00E846E2" w:rsidP="008B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6E2" w:rsidRDefault="00E846E2" w:rsidP="008B3BC5">
      <w:r>
        <w:separator/>
      </w:r>
    </w:p>
  </w:footnote>
  <w:footnote w:type="continuationSeparator" w:id="1">
    <w:p w:rsidR="00E846E2" w:rsidRDefault="00E846E2" w:rsidP="008B3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059"/>
    <w:rsid w:val="0045220D"/>
    <w:rsid w:val="0051218D"/>
    <w:rsid w:val="006219D0"/>
    <w:rsid w:val="00897FAE"/>
    <w:rsid w:val="008B3BC5"/>
    <w:rsid w:val="00A70059"/>
    <w:rsid w:val="00E846E2"/>
    <w:rsid w:val="00EF347A"/>
    <w:rsid w:val="00F6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422</Characters>
  <Application>Microsoft Office Word</Application>
  <DocSecurity>0</DocSecurity>
  <Lines>3</Lines>
  <Paragraphs>1</Paragraphs>
  <ScaleCrop>false</ScaleCrop>
  <Company>USER-2016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2017-08-10T02:04:00Z</cp:lastPrinted>
  <dcterms:created xsi:type="dcterms:W3CDTF">2017-08-10T01:10:00Z</dcterms:created>
  <dcterms:modified xsi:type="dcterms:W3CDTF">2017-08-10T02:12:00Z</dcterms:modified>
</cp:coreProperties>
</file>